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26B9" w14:textId="1E75F0E3" w:rsidR="00D21769" w:rsidRPr="00D21769" w:rsidRDefault="00D21769" w:rsidP="00345E71">
      <w:pPr>
        <w:pStyle w:val="NormalWeb"/>
        <w:shd w:val="clear" w:color="auto" w:fill="FFFFFF"/>
        <w:rPr>
          <w:rFonts w:asciiTheme="minorHAnsi" w:hAnsiTheme="minorHAnsi" w:cstheme="minorHAnsi"/>
          <w:b/>
          <w:bCs/>
          <w:color w:val="262626"/>
          <w:sz w:val="28"/>
          <w:szCs w:val="28"/>
          <w:u w:val="single"/>
        </w:rPr>
      </w:pPr>
      <w:r w:rsidRPr="00D21769">
        <w:rPr>
          <w:rFonts w:asciiTheme="minorHAnsi" w:hAnsiTheme="minorHAnsi" w:cstheme="minorHAnsi"/>
          <w:b/>
          <w:bCs/>
          <w:color w:val="262626"/>
          <w:sz w:val="28"/>
          <w:szCs w:val="28"/>
          <w:u w:val="single"/>
        </w:rPr>
        <w:t>Tema/prosjekt 2021-22</w:t>
      </w:r>
      <w:r>
        <w:rPr>
          <w:rFonts w:asciiTheme="minorHAnsi" w:hAnsiTheme="minorHAnsi" w:cstheme="minorHAnsi"/>
          <w:b/>
          <w:bCs/>
          <w:color w:val="262626"/>
          <w:sz w:val="28"/>
          <w:szCs w:val="28"/>
          <w:u w:val="single"/>
        </w:rPr>
        <w:t>:</w:t>
      </w:r>
    </w:p>
    <w:p w14:paraId="0BCB89B1" w14:textId="392E1973" w:rsidR="00345E71" w:rsidRPr="00D21769" w:rsidRDefault="00345E71" w:rsidP="00345E71">
      <w:pPr>
        <w:pStyle w:val="NormalWeb"/>
        <w:shd w:val="clear" w:color="auto" w:fill="FFFFFF"/>
        <w:rPr>
          <w:rFonts w:asciiTheme="minorHAnsi" w:hAnsiTheme="minorHAnsi" w:cstheme="minorHAnsi"/>
          <w:b/>
          <w:bCs/>
          <w:color w:val="262626"/>
          <w:sz w:val="22"/>
          <w:szCs w:val="22"/>
          <w:u w:val="single"/>
        </w:rPr>
      </w:pPr>
      <w:r w:rsidRPr="00EB4A0A">
        <w:rPr>
          <w:rFonts w:asciiTheme="minorHAnsi" w:hAnsiTheme="minorHAnsi" w:cstheme="minorHAnsi"/>
          <w:b/>
          <w:bCs/>
          <w:color w:val="262626"/>
          <w:sz w:val="22"/>
          <w:szCs w:val="22"/>
        </w:rPr>
        <w:t xml:space="preserve"> </w:t>
      </w:r>
      <w:r w:rsidRPr="00D21769">
        <w:rPr>
          <w:rFonts w:asciiTheme="minorHAnsi" w:hAnsiTheme="minorHAnsi" w:cstheme="minorHAnsi"/>
          <w:b/>
          <w:bCs/>
          <w:color w:val="262626"/>
          <w:sz w:val="22"/>
          <w:szCs w:val="22"/>
          <w:u w:val="single"/>
        </w:rPr>
        <w:t>«</w:t>
      </w:r>
      <w:r w:rsidRPr="00D21769">
        <w:rPr>
          <w:rFonts w:asciiTheme="minorHAnsi" w:hAnsiTheme="minorHAnsi" w:cstheme="minorHAnsi"/>
          <w:b/>
          <w:bCs/>
          <w:color w:val="262626"/>
          <w:u w:val="single"/>
        </w:rPr>
        <w:t>Matematikk»</w:t>
      </w:r>
      <w:r w:rsidR="001D63F2" w:rsidRPr="00D21769">
        <w:rPr>
          <w:rFonts w:asciiTheme="minorHAnsi" w:hAnsiTheme="minorHAnsi" w:cstheme="minorHAnsi"/>
          <w:b/>
          <w:bCs/>
          <w:color w:val="262626"/>
          <w:u w:val="single"/>
        </w:rPr>
        <w:t xml:space="preserve"> </w:t>
      </w:r>
    </w:p>
    <w:p w14:paraId="103FFD69" w14:textId="05937213" w:rsidR="001D63F2" w:rsidRPr="002B1193" w:rsidRDefault="00345E71" w:rsidP="00345E71">
      <w:pPr>
        <w:pStyle w:val="NormalWeb"/>
        <w:shd w:val="clear" w:color="auto" w:fill="FFFFFF"/>
        <w:rPr>
          <w:rFonts w:asciiTheme="minorHAnsi" w:hAnsiTheme="minorHAnsi" w:cstheme="minorHAnsi"/>
          <w:color w:val="262626"/>
          <w:sz w:val="22"/>
          <w:szCs w:val="22"/>
        </w:rPr>
      </w:pPr>
      <w:r w:rsidRPr="00EB4A0A">
        <w:rPr>
          <w:rFonts w:asciiTheme="minorHAnsi" w:hAnsiTheme="minorHAnsi" w:cstheme="minorHAnsi"/>
          <w:color w:val="262626"/>
          <w:sz w:val="22"/>
          <w:szCs w:val="22"/>
        </w:rPr>
        <w:t xml:space="preserve">Ett av </w:t>
      </w:r>
      <w:r w:rsidR="00D974D9" w:rsidRPr="00EB4A0A">
        <w:rPr>
          <w:rFonts w:asciiTheme="minorHAnsi" w:hAnsiTheme="minorHAnsi" w:cstheme="minorHAnsi"/>
          <w:color w:val="262626"/>
          <w:sz w:val="22"/>
          <w:szCs w:val="22"/>
        </w:rPr>
        <w:t>Rammeplanens</w:t>
      </w:r>
      <w:r w:rsidRPr="00EB4A0A">
        <w:rPr>
          <w:rFonts w:asciiTheme="minorHAnsi" w:hAnsiTheme="minorHAnsi" w:cstheme="minorHAnsi"/>
          <w:color w:val="262626"/>
          <w:sz w:val="22"/>
          <w:szCs w:val="22"/>
        </w:rPr>
        <w:t xml:space="preserve"> fagområder er matematikk, som blir beskrevet under området </w:t>
      </w:r>
      <w:r w:rsidR="00E36641">
        <w:rPr>
          <w:rFonts w:asciiTheme="minorHAnsi" w:hAnsiTheme="minorHAnsi" w:cstheme="minorHAnsi"/>
          <w:color w:val="262626"/>
          <w:sz w:val="22"/>
          <w:szCs w:val="22"/>
        </w:rPr>
        <w:t>«</w:t>
      </w:r>
      <w:r w:rsidRPr="00EB4A0A">
        <w:rPr>
          <w:rFonts w:asciiTheme="minorHAnsi" w:hAnsiTheme="minorHAnsi" w:cstheme="minorHAnsi"/>
          <w:color w:val="262626"/>
          <w:sz w:val="22"/>
          <w:szCs w:val="22"/>
        </w:rPr>
        <w:t>Antall, rom og form</w:t>
      </w:r>
      <w:r w:rsidR="00E36641">
        <w:rPr>
          <w:rFonts w:asciiTheme="minorHAnsi" w:hAnsiTheme="minorHAnsi" w:cstheme="minorHAnsi"/>
          <w:color w:val="262626"/>
          <w:sz w:val="22"/>
          <w:szCs w:val="22"/>
        </w:rPr>
        <w:t>»</w:t>
      </w:r>
      <w:r w:rsidR="00D974D9" w:rsidRPr="00EB4A0A">
        <w:rPr>
          <w:rFonts w:asciiTheme="minorHAnsi" w:hAnsiTheme="minorHAnsi" w:cstheme="minorHAnsi"/>
          <w:color w:val="262626"/>
          <w:sz w:val="22"/>
          <w:szCs w:val="22"/>
        </w:rPr>
        <w:t>. Fagområdet omfatter lekende og undersøkende arbeid, me</w:t>
      </w:r>
      <w:r w:rsidR="00BD7E4B">
        <w:rPr>
          <w:rFonts w:asciiTheme="minorHAnsi" w:hAnsiTheme="minorHAnsi" w:cstheme="minorHAnsi"/>
          <w:color w:val="262626"/>
          <w:sz w:val="22"/>
          <w:szCs w:val="22"/>
        </w:rPr>
        <w:t>d</w:t>
      </w:r>
      <w:r w:rsidR="00D974D9" w:rsidRPr="00EB4A0A">
        <w:rPr>
          <w:rFonts w:asciiTheme="minorHAnsi" w:hAnsiTheme="minorHAnsi" w:cstheme="minorHAnsi"/>
          <w:color w:val="262626"/>
          <w:sz w:val="22"/>
          <w:szCs w:val="22"/>
        </w:rPr>
        <w:t xml:space="preserve"> sammenligning, sortering, plassering, orientering, visualisering, </w:t>
      </w:r>
      <w:r w:rsidR="005739AA">
        <w:rPr>
          <w:rFonts w:asciiTheme="minorHAnsi" w:hAnsiTheme="minorHAnsi" w:cstheme="minorHAnsi"/>
          <w:color w:val="262626"/>
          <w:sz w:val="22"/>
          <w:szCs w:val="22"/>
        </w:rPr>
        <w:t xml:space="preserve">resonering, </w:t>
      </w:r>
      <w:r w:rsidR="00D974D9" w:rsidRPr="00EB4A0A">
        <w:rPr>
          <w:rFonts w:asciiTheme="minorHAnsi" w:hAnsiTheme="minorHAnsi" w:cstheme="minorHAnsi"/>
          <w:color w:val="262626"/>
          <w:sz w:val="22"/>
          <w:szCs w:val="22"/>
        </w:rPr>
        <w:t>former, mønstre, tall, telling og måling.</w:t>
      </w:r>
      <w:r w:rsidR="00D21769">
        <w:rPr>
          <w:rFonts w:asciiTheme="minorHAnsi" w:hAnsiTheme="minorHAnsi" w:cstheme="minorHAnsi"/>
          <w:color w:val="262626"/>
          <w:sz w:val="22"/>
          <w:szCs w:val="22"/>
        </w:rPr>
        <w:t xml:space="preserve"> (Rammeplan for barnehage s. 53)</w:t>
      </w:r>
    </w:p>
    <w:p w14:paraId="14E7FE5F" w14:textId="77777777" w:rsidR="00D21769" w:rsidRDefault="00FD2F1D" w:rsidP="00D21769">
      <w:pPr>
        <w:spacing w:after="0" w:line="240" w:lineRule="auto"/>
        <w:rPr>
          <w:rFonts w:eastAsia="Times New Roman" w:cstheme="minorHAnsi"/>
          <w:lang w:eastAsia="nb-NO"/>
        </w:rPr>
      </w:pPr>
      <w:r w:rsidRPr="00FD2F1D">
        <w:rPr>
          <w:rFonts w:eastAsia="Times New Roman" w:cstheme="minorHAnsi"/>
          <w:color w:val="222222"/>
          <w:shd w:val="clear" w:color="auto" w:fill="FFFFFF"/>
          <w:lang w:eastAsia="nb-NO"/>
        </w:rPr>
        <w:t xml:space="preserve">Det er viktig å påpeke at matematikk i barnehagen ikke handler om å gjøre barnet klar for matematikklæring på skolen. Matematikk i barnehagen har en stor verdi i </w:t>
      </w:r>
      <w:r w:rsidR="00D21769">
        <w:rPr>
          <w:rFonts w:eastAsia="Times New Roman" w:cstheme="minorHAnsi"/>
          <w:color w:val="222222"/>
          <w:shd w:val="clear" w:color="auto" w:fill="FFFFFF"/>
          <w:lang w:eastAsia="nb-NO"/>
        </w:rPr>
        <w:t>seg selv.</w:t>
      </w:r>
      <w:r w:rsidR="00D21769">
        <w:rPr>
          <w:rFonts w:eastAsia="Times New Roman" w:cstheme="minorHAnsi"/>
          <w:lang w:eastAsia="nb-NO"/>
        </w:rPr>
        <w:t xml:space="preserve">    </w:t>
      </w:r>
    </w:p>
    <w:p w14:paraId="296676F3" w14:textId="77777777" w:rsidR="00D21769" w:rsidRDefault="00D21769" w:rsidP="00D21769">
      <w:pPr>
        <w:spacing w:after="0" w:line="240" w:lineRule="auto"/>
        <w:rPr>
          <w:rFonts w:eastAsia="Times New Roman" w:cstheme="minorHAnsi"/>
          <w:lang w:eastAsia="nb-NO"/>
        </w:rPr>
      </w:pPr>
    </w:p>
    <w:p w14:paraId="5F96DC40" w14:textId="3132A50A" w:rsidR="00FD2F1D" w:rsidRDefault="00FD2F1D" w:rsidP="00D21769">
      <w:pPr>
        <w:spacing w:after="0" w:line="240" w:lineRule="auto"/>
        <w:rPr>
          <w:rFonts w:eastAsia="Times New Roman" w:cstheme="minorHAnsi"/>
          <w:color w:val="222222"/>
          <w:lang w:eastAsia="nb-NO"/>
        </w:rPr>
      </w:pPr>
      <w:r w:rsidRPr="00FD2F1D">
        <w:rPr>
          <w:rFonts w:eastAsia="Times New Roman" w:cstheme="minorHAnsi"/>
          <w:color w:val="222222"/>
          <w:lang w:eastAsia="nb-NO"/>
        </w:rPr>
        <w:t>Matematikk kan i stor grad sees på som et fag der kunnskapen legges som stein på stein i en mur. I perspektiv av livslang læring så er det selve grunnmuren som støpes. En solid grunnmur vil ha betydning for barna både på kort og lang sikt. På kort sikt vil en stimulering av matematikk øke barnas nysgjerrighet, interesse og trygghet i forhold til fagområdet. Barna får selvtillit og evne til å tenke matematisk i barnehagehverdagen, og et språk til å beskrive denne tenkningen. På lang sikt hjelper matematisk tenkning til å mestre livet.</w:t>
      </w:r>
      <w:r w:rsidR="00254B1F">
        <w:rPr>
          <w:rFonts w:eastAsia="Times New Roman" w:cstheme="minorHAnsi"/>
          <w:color w:val="222222"/>
          <w:lang w:eastAsia="nb-NO"/>
        </w:rPr>
        <w:t xml:space="preserve"> (</w:t>
      </w:r>
      <w:r w:rsidR="00D21769">
        <w:rPr>
          <w:rFonts w:eastAsia="Times New Roman" w:cstheme="minorHAnsi"/>
          <w:color w:val="222222"/>
          <w:lang w:eastAsia="nb-NO"/>
        </w:rPr>
        <w:t>«</w:t>
      </w:r>
      <w:r w:rsidR="00254B1F">
        <w:rPr>
          <w:rFonts w:eastAsia="Times New Roman" w:cstheme="minorHAnsi"/>
          <w:color w:val="222222"/>
          <w:lang w:eastAsia="nb-NO"/>
        </w:rPr>
        <w:t>Hva er barnehagematematikk</w:t>
      </w:r>
      <w:r w:rsidR="00D21769">
        <w:rPr>
          <w:rFonts w:eastAsia="Times New Roman" w:cstheme="minorHAnsi"/>
          <w:color w:val="222222"/>
          <w:lang w:eastAsia="nb-NO"/>
        </w:rPr>
        <w:t>»</w:t>
      </w:r>
      <w:r w:rsidR="00254B1F">
        <w:rPr>
          <w:rFonts w:eastAsia="Times New Roman" w:cstheme="minorHAnsi"/>
          <w:color w:val="222222"/>
          <w:lang w:eastAsia="nb-NO"/>
        </w:rPr>
        <w:t xml:space="preserve"> Nakken/</w:t>
      </w:r>
      <w:proofErr w:type="spellStart"/>
      <w:r w:rsidR="00254B1F">
        <w:rPr>
          <w:rFonts w:eastAsia="Times New Roman" w:cstheme="minorHAnsi"/>
          <w:color w:val="222222"/>
          <w:lang w:eastAsia="nb-NO"/>
        </w:rPr>
        <w:t>Thiel</w:t>
      </w:r>
      <w:proofErr w:type="spellEnd"/>
      <w:r w:rsidR="00254B1F">
        <w:rPr>
          <w:rFonts w:eastAsia="Times New Roman" w:cstheme="minorHAnsi"/>
          <w:color w:val="222222"/>
          <w:lang w:eastAsia="nb-NO"/>
        </w:rPr>
        <w:t xml:space="preserve"> (2014)</w:t>
      </w:r>
    </w:p>
    <w:p w14:paraId="6CB95EAD" w14:textId="77777777" w:rsidR="00D21769" w:rsidRPr="00FD2F1D" w:rsidRDefault="00D21769" w:rsidP="00D21769">
      <w:pPr>
        <w:spacing w:after="0" w:line="240" w:lineRule="auto"/>
        <w:rPr>
          <w:rFonts w:eastAsia="Times New Roman" w:cstheme="minorHAnsi"/>
          <w:lang w:eastAsia="nb-NO"/>
        </w:rPr>
      </w:pPr>
    </w:p>
    <w:p w14:paraId="52892225" w14:textId="1D50208F" w:rsidR="0066401C" w:rsidRDefault="00B0116C">
      <w:r>
        <w:t xml:space="preserve">For at vi i barnehagen skal kunne formidle matematikk til barna, må vi </w:t>
      </w:r>
      <w:r w:rsidR="009E2016">
        <w:t xml:space="preserve">selv </w:t>
      </w:r>
      <w:r>
        <w:t xml:space="preserve">kunne gjenkjenne matematikken og bruke den i hverdagen. </w:t>
      </w:r>
      <w:r w:rsidR="009E2016">
        <w:t>Matematikk finnes i det meste, det er en naturlig del av livet vårt og handler om mye mer enn tall</w:t>
      </w:r>
      <w:r w:rsidR="00EB4A0A">
        <w:t xml:space="preserve">, </w:t>
      </w:r>
      <w:r w:rsidR="009E2016">
        <w:t>tegn</w:t>
      </w:r>
      <w:r w:rsidR="00EB4A0A">
        <w:t xml:space="preserve"> og </w:t>
      </w:r>
      <w:r w:rsidR="009E2016">
        <w:t xml:space="preserve">symboler. </w:t>
      </w:r>
      <w:r>
        <w:t>Mange har kanskje et negativt bilde av matematikk fra de selv gikk på skolen</w:t>
      </w:r>
      <w:r w:rsidR="00871B98">
        <w:t>, så</w:t>
      </w:r>
      <w:r>
        <w:t xml:space="preserve"> </w:t>
      </w:r>
      <w:r w:rsidR="00871B98">
        <w:t>m</w:t>
      </w:r>
      <w:r w:rsidR="009E2016">
        <w:t>ålet er at m</w:t>
      </w:r>
      <w:r>
        <w:t xml:space="preserve">atematikk skal være gøy. Vi skal utforske, eksperimentere, leke og ha mange spennende aktiviteter sammen med barna for å gi et godt grunnlag for </w:t>
      </w:r>
      <w:r w:rsidR="00EB4A0A">
        <w:t xml:space="preserve">matematisk </w:t>
      </w:r>
      <w:r>
        <w:t>forståelse og interesse hos barna.</w:t>
      </w:r>
    </w:p>
    <w:p w14:paraId="08ED1B5B" w14:textId="747E7AAC" w:rsidR="00D974D9" w:rsidRDefault="00B0116C">
      <w:r>
        <w:t>Matematikk og språk henger nøye sammen. Alt arbeid med matematikk går gjennom undring, eksperimentering og lek. Det betyr at den gode samtale</w:t>
      </w:r>
      <w:r w:rsidR="00EB4A0A">
        <w:t xml:space="preserve"> og språkforståelse</w:t>
      </w:r>
      <w:r>
        <w:t xml:space="preserve"> </w:t>
      </w:r>
      <w:r w:rsidR="002B1193">
        <w:t xml:space="preserve">også </w:t>
      </w:r>
      <w:r>
        <w:t>blir viktig</w:t>
      </w:r>
      <w:r w:rsidR="0000547F">
        <w:t xml:space="preserve"> for å kunne resonnere, sette ord på og samtale med de rundt seg både i lek og aktiviteter.</w:t>
      </w:r>
    </w:p>
    <w:p w14:paraId="3CE7A0D5" w14:textId="06429D24" w:rsidR="002B1193" w:rsidRDefault="00B0116C" w:rsidP="00213555">
      <w:r>
        <w:t xml:space="preserve">Matematikk inneholder mange ord og begreper som vi </w:t>
      </w:r>
      <w:r w:rsidR="000336B7">
        <w:t>bevisst</w:t>
      </w:r>
      <w:r>
        <w:t xml:space="preserve"> skal bruke gjennom barnehagedagen</w:t>
      </w:r>
      <w:r w:rsidR="00A37C34">
        <w:t xml:space="preserve"> både ute og inne.</w:t>
      </w:r>
      <w:r>
        <w:t xml:space="preserve"> </w:t>
      </w:r>
      <w:r w:rsidR="001D63F2" w:rsidRPr="001D63F2">
        <w:t>I praksis</w:t>
      </w:r>
      <w:r w:rsidR="001D63F2">
        <w:rPr>
          <w:b/>
          <w:bCs/>
        </w:rPr>
        <w:t xml:space="preserve"> </w:t>
      </w:r>
      <w:r w:rsidR="001D63F2" w:rsidRPr="001D63F2">
        <w:t>vil vi aktivt bruke</w:t>
      </w:r>
      <w:r w:rsidR="001D63F2">
        <w:rPr>
          <w:b/>
          <w:bCs/>
        </w:rPr>
        <w:t xml:space="preserve"> </w:t>
      </w:r>
      <w:r w:rsidR="001D63F2">
        <w:t>f</w:t>
      </w:r>
      <w:r>
        <w:t xml:space="preserve">ørmatematiske begreper </w:t>
      </w:r>
      <w:r w:rsidR="00C3544A">
        <w:t xml:space="preserve">for å plassere og orientere </w:t>
      </w:r>
      <w:r>
        <w:t>som for eksempel over, under, større, mindr</w:t>
      </w:r>
      <w:r w:rsidR="00871B98">
        <w:t>e, foran, bak</w:t>
      </w:r>
      <w:r w:rsidR="001D63F2">
        <w:t xml:space="preserve">, først, sist, mange, få, eldre og yngre </w:t>
      </w:r>
      <w:proofErr w:type="spellStart"/>
      <w:r w:rsidR="001D63F2">
        <w:t>osv</w:t>
      </w:r>
      <w:proofErr w:type="spellEnd"/>
      <w:r w:rsidR="001D63F2">
        <w:t xml:space="preserve"> for å gi grunnlag for matematisk forståelse.</w:t>
      </w:r>
      <w:r w:rsidR="00213555">
        <w:t xml:space="preserve">   </w:t>
      </w:r>
    </w:p>
    <w:p w14:paraId="6698CD29" w14:textId="3430461E" w:rsidR="00213555" w:rsidRDefault="00213555" w:rsidP="00213555">
      <w:r>
        <w:t>Gjennom aktiviteter</w:t>
      </w:r>
      <w:r w:rsidR="003B3E96">
        <w:t xml:space="preserve"> vil vi </w:t>
      </w:r>
      <w:r>
        <w:t xml:space="preserve">gi barna forståelse </w:t>
      </w:r>
      <w:r w:rsidR="003B3E96">
        <w:t>for</w:t>
      </w:r>
      <w:r>
        <w:t xml:space="preserve"> at tall betyr en viss mengde</w:t>
      </w:r>
      <w:r w:rsidR="0000547F">
        <w:t xml:space="preserve"> og at telling har en viss rekkefølge. </w:t>
      </w:r>
      <w:r w:rsidR="003B3E96">
        <w:t xml:space="preserve">Vi vil aktivt lete etter å ha </w:t>
      </w:r>
      <w:proofErr w:type="gramStart"/>
      <w:r w:rsidR="003B3E96">
        <w:t>fokus</w:t>
      </w:r>
      <w:proofErr w:type="gramEnd"/>
      <w:r w:rsidR="003B3E96">
        <w:t xml:space="preserve"> på form og mønster både ute i skogen og inne i barnehagen.</w:t>
      </w:r>
      <w:r w:rsidR="00EC796F">
        <w:t xml:space="preserve">                        </w:t>
      </w:r>
    </w:p>
    <w:p w14:paraId="4DFA79F6" w14:textId="1E184923" w:rsidR="00631CA4" w:rsidRDefault="00631CA4" w:rsidP="00213555">
      <w:pPr>
        <w:rPr>
          <w:rFonts w:cstheme="minorHAnsi"/>
          <w:color w:val="222222"/>
          <w:shd w:val="clear" w:color="auto" w:fill="FFFFFF"/>
        </w:rPr>
      </w:pPr>
      <w:r w:rsidRPr="00631CA4">
        <w:rPr>
          <w:rFonts w:cstheme="minorHAnsi"/>
          <w:color w:val="222222"/>
          <w:shd w:val="clear" w:color="auto" w:fill="FFFFFF"/>
        </w:rPr>
        <w:t>Barn er nysgjerrig og vil gjerne utforske hvordan ting henger sammen for å forstå verden. Når vi skal sammenligne flere enn to ting, </w:t>
      </w:r>
      <w:r w:rsidRPr="00631CA4">
        <w:rPr>
          <w:rStyle w:val="Utheving"/>
          <w:rFonts w:cstheme="minorHAnsi"/>
          <w:color w:val="222222"/>
          <w:shd w:val="clear" w:color="auto" w:fill="FFFFFF"/>
        </w:rPr>
        <w:t>sorterer </w:t>
      </w:r>
      <w:r w:rsidRPr="00631CA4">
        <w:rPr>
          <w:rFonts w:cstheme="minorHAnsi"/>
          <w:color w:val="222222"/>
          <w:shd w:val="clear" w:color="auto" w:fill="FFFFFF"/>
        </w:rPr>
        <w:t xml:space="preserve">vi for å skape orden og se sammenhenger. Når vi </w:t>
      </w:r>
      <w:r w:rsidR="00EC796F" w:rsidRPr="00631CA4">
        <w:rPr>
          <w:rFonts w:cstheme="minorHAnsi"/>
          <w:color w:val="222222"/>
          <w:shd w:val="clear" w:color="auto" w:fill="FFFFFF"/>
        </w:rPr>
        <w:t>sammenligner,</w:t>
      </w:r>
      <w:r w:rsidRPr="00631CA4">
        <w:rPr>
          <w:rFonts w:cstheme="minorHAnsi"/>
          <w:color w:val="222222"/>
          <w:shd w:val="clear" w:color="auto" w:fill="FFFFFF"/>
        </w:rPr>
        <w:t xml:space="preserve"> driver vi med matematikk – uansett hva vi sammenligner.</w:t>
      </w:r>
    </w:p>
    <w:p w14:paraId="53436063" w14:textId="790128B8" w:rsidR="00D21769" w:rsidRDefault="00D21769" w:rsidP="00213555">
      <w:pPr>
        <w:rPr>
          <w:rFonts w:cstheme="minorHAnsi"/>
          <w:color w:val="222222"/>
          <w:shd w:val="clear" w:color="auto" w:fill="FFFFFF"/>
        </w:rPr>
      </w:pPr>
    </w:p>
    <w:p w14:paraId="3C841D38" w14:textId="3361C948" w:rsidR="00C509A6" w:rsidRDefault="00C509A6" w:rsidP="00213555">
      <w:pPr>
        <w:rPr>
          <w:rFonts w:cstheme="minorHAnsi"/>
          <w:color w:val="222222"/>
          <w:shd w:val="clear" w:color="auto" w:fill="FFFFFF"/>
        </w:rPr>
      </w:pPr>
    </w:p>
    <w:p w14:paraId="4973A420" w14:textId="77777777" w:rsidR="00C509A6" w:rsidRDefault="00C509A6" w:rsidP="00213555">
      <w:pPr>
        <w:rPr>
          <w:rFonts w:cstheme="minorHAnsi"/>
          <w:color w:val="222222"/>
          <w:shd w:val="clear" w:color="auto" w:fill="FFFFFF"/>
        </w:rPr>
      </w:pPr>
    </w:p>
    <w:p w14:paraId="0F5F39CF" w14:textId="533984AE" w:rsidR="008C7B67" w:rsidRDefault="008C7B67" w:rsidP="00213555">
      <w:pPr>
        <w:rPr>
          <w:rFonts w:cstheme="minorHAnsi"/>
          <w:color w:val="222222"/>
          <w:shd w:val="clear" w:color="auto" w:fill="FFFFFF"/>
        </w:rPr>
      </w:pPr>
    </w:p>
    <w:p w14:paraId="60A3DB51" w14:textId="77777777" w:rsidR="008C7B67" w:rsidRDefault="008C7B67" w:rsidP="00213555">
      <w:pPr>
        <w:rPr>
          <w:rFonts w:cstheme="minorHAnsi"/>
          <w:color w:val="222222"/>
          <w:shd w:val="clear" w:color="auto" w:fill="FFFFFF"/>
        </w:rPr>
      </w:pPr>
    </w:p>
    <w:p w14:paraId="2D5E745D" w14:textId="77777777" w:rsidR="00D21769" w:rsidRPr="00D21769" w:rsidRDefault="00D21769" w:rsidP="00D21769">
      <w:pPr>
        <w:rPr>
          <w:rFonts w:cstheme="minorHAnsi"/>
          <w:b/>
          <w:bCs/>
          <w:sz w:val="24"/>
          <w:szCs w:val="24"/>
          <w:u w:val="single"/>
        </w:rPr>
      </w:pPr>
      <w:r w:rsidRPr="00D21769">
        <w:rPr>
          <w:rFonts w:cstheme="minorHAnsi"/>
          <w:b/>
          <w:bCs/>
          <w:sz w:val="24"/>
          <w:szCs w:val="24"/>
          <w:u w:val="single"/>
        </w:rPr>
        <w:lastRenderedPageBreak/>
        <w:t>Strategiplan:</w:t>
      </w:r>
    </w:p>
    <w:p w14:paraId="1BA2EA68" w14:textId="77777777" w:rsidR="00D21769" w:rsidRPr="00D21769" w:rsidRDefault="00D21769" w:rsidP="00D21769">
      <w:pPr>
        <w:rPr>
          <w:rFonts w:cstheme="minorHAnsi"/>
          <w:b/>
          <w:bCs/>
        </w:rPr>
      </w:pPr>
      <w:r w:rsidRPr="00D21769">
        <w:rPr>
          <w:rFonts w:cstheme="minorHAnsi"/>
          <w:b/>
          <w:bCs/>
        </w:rPr>
        <w:t xml:space="preserve">Lek og lekemiljø                                                                                                                                                    </w:t>
      </w:r>
      <w:r w:rsidRPr="00D21769">
        <w:rPr>
          <w:rFonts w:cstheme="minorHAnsi"/>
        </w:rPr>
        <w:t xml:space="preserve">Det å fordype seg i lek er noe av det viktigste i et godt barneliv. Leken har en egenverdi som vi i Gjettum barnehage ønsker å verne godt om. Vi ønsker å inspirere til, gi tid og rom for ulike typer lek både ute og inne. Alle barn skal få oppleve glede, humor, spenning og engasjement gjennom lek hver dag. Leken er også en arena for barnas utvikling og læring, og for sosial og språklig samhandling. </w:t>
      </w:r>
    </w:p>
    <w:p w14:paraId="54074A5B" w14:textId="048BF4CF" w:rsidR="00D21769" w:rsidRDefault="00D21769" w:rsidP="00D21769">
      <w:pPr>
        <w:rPr>
          <w:rFonts w:cstheme="minorHAnsi"/>
        </w:rPr>
      </w:pPr>
      <w:r w:rsidRPr="00D21769">
        <w:rPr>
          <w:rFonts w:cstheme="minorHAnsi"/>
        </w:rPr>
        <w:t xml:space="preserve">Vi ønsker at lekemiljøet i barnehagen skal være dynamiske og endres etter barnas interesser og prosjektene vi jobber med. Dette vil komme til uttrykk ved at avdelingene ommøbleres og endrer utseende gjennom året, og ved at lekemateriell skiftes ut og suppleres. Lekemateralene består av en blanding av leketøy og «løse deler», som klosser, steiner, pinner, trebiter osv. </w:t>
      </w:r>
    </w:p>
    <w:p w14:paraId="083B5BA1" w14:textId="619CD5CC" w:rsidR="00BD7E4B" w:rsidRPr="00D21769" w:rsidRDefault="00BD7E4B" w:rsidP="00D21769">
      <w:pPr>
        <w:rPr>
          <w:rFonts w:cstheme="minorHAnsi"/>
        </w:rPr>
      </w:pPr>
      <w:r>
        <w:rPr>
          <w:rFonts w:cstheme="minorHAnsi"/>
        </w:rPr>
        <w:t>I hverdagen vil vi jobbe aktivt for at de ansatte skal være tett på og nær barna i leken slik at de kan støtte, veilede, inspirere.</w:t>
      </w:r>
    </w:p>
    <w:p w14:paraId="36BC7634" w14:textId="77777777" w:rsidR="00D21769" w:rsidRPr="00D21769" w:rsidRDefault="00D21769" w:rsidP="00D21769">
      <w:pPr>
        <w:rPr>
          <w:rFonts w:cstheme="minorHAnsi"/>
          <w:b/>
          <w:bCs/>
          <w:u w:val="single"/>
        </w:rPr>
      </w:pPr>
    </w:p>
    <w:p w14:paraId="770F6701" w14:textId="77777777" w:rsidR="00D21769" w:rsidRPr="00D21769" w:rsidRDefault="00D21769" w:rsidP="00D21769">
      <w:pPr>
        <w:rPr>
          <w:rFonts w:cstheme="minorHAnsi"/>
          <w:b/>
          <w:bCs/>
        </w:rPr>
      </w:pPr>
      <w:r w:rsidRPr="00D21769">
        <w:rPr>
          <w:rFonts w:cstheme="minorHAnsi"/>
          <w:b/>
          <w:bCs/>
        </w:rPr>
        <w:t>Cos- Trygghetssirkelen:</w:t>
      </w:r>
    </w:p>
    <w:p w14:paraId="24EF8175" w14:textId="35B2825F" w:rsidR="00D21769" w:rsidRPr="00D21769" w:rsidRDefault="00D21769" w:rsidP="00D21769">
      <w:pPr>
        <w:rPr>
          <w:rFonts w:cstheme="minorHAnsi"/>
          <w:color w:val="000000"/>
          <w:shd w:val="clear" w:color="auto" w:fill="FFFFFF"/>
        </w:rPr>
      </w:pPr>
      <w:r w:rsidRPr="00D21769">
        <w:rPr>
          <w:rFonts w:cstheme="minorHAnsi"/>
          <w:color w:val="000000"/>
          <w:shd w:val="clear" w:color="auto" w:fill="FFFFFF"/>
        </w:rPr>
        <w:t xml:space="preserve">COS - </w:t>
      </w:r>
      <w:proofErr w:type="spellStart"/>
      <w:r w:rsidRPr="00D21769">
        <w:rPr>
          <w:rFonts w:cstheme="minorHAnsi"/>
          <w:color w:val="000000"/>
          <w:shd w:val="clear" w:color="auto" w:fill="FFFFFF"/>
        </w:rPr>
        <w:t>Circle</w:t>
      </w:r>
      <w:proofErr w:type="spellEnd"/>
      <w:r w:rsidRPr="00D21769">
        <w:rPr>
          <w:rFonts w:cstheme="minorHAnsi"/>
          <w:color w:val="000000"/>
          <w:shd w:val="clear" w:color="auto" w:fill="FFFFFF"/>
        </w:rPr>
        <w:t xml:space="preserve"> </w:t>
      </w:r>
      <w:proofErr w:type="spellStart"/>
      <w:r w:rsidRPr="00D21769">
        <w:rPr>
          <w:rFonts w:cstheme="minorHAnsi"/>
          <w:color w:val="000000"/>
          <w:shd w:val="clear" w:color="auto" w:fill="FFFFFF"/>
        </w:rPr>
        <w:t>of</w:t>
      </w:r>
      <w:proofErr w:type="spellEnd"/>
      <w:r w:rsidRPr="00D21769">
        <w:rPr>
          <w:rFonts w:cstheme="minorHAnsi"/>
          <w:color w:val="000000"/>
          <w:shd w:val="clear" w:color="auto" w:fill="FFFFFF"/>
        </w:rPr>
        <w:t xml:space="preserve"> </w:t>
      </w:r>
      <w:proofErr w:type="spellStart"/>
      <w:r w:rsidRPr="00D21769">
        <w:rPr>
          <w:rFonts w:cstheme="minorHAnsi"/>
          <w:color w:val="000000"/>
          <w:shd w:val="clear" w:color="auto" w:fill="FFFFFF"/>
        </w:rPr>
        <w:t>security</w:t>
      </w:r>
      <w:proofErr w:type="spellEnd"/>
      <w:r w:rsidRPr="00D21769">
        <w:rPr>
          <w:rFonts w:cstheme="minorHAnsi"/>
          <w:color w:val="000000"/>
          <w:shd w:val="clear" w:color="auto" w:fill="FFFFFF"/>
        </w:rPr>
        <w:t xml:space="preserve"> eller Trygghetssirkelen på norsk er et verktøy som bygger på tilknytningsteori og forskning. Trygghetssirkelen er på en måte et veikart for hvilke behov barnet har, hva signalene de gir betyr, og hva vi kan gjøre for å møte barna</w:t>
      </w:r>
      <w:r w:rsidR="00BD7E4B">
        <w:rPr>
          <w:rFonts w:cstheme="minorHAnsi"/>
          <w:color w:val="000000"/>
          <w:shd w:val="clear" w:color="auto" w:fill="FFFFFF"/>
        </w:rPr>
        <w:t>s</w:t>
      </w:r>
      <w:r w:rsidRPr="00D21769">
        <w:rPr>
          <w:rFonts w:cstheme="minorHAnsi"/>
          <w:color w:val="000000"/>
          <w:shd w:val="clear" w:color="auto" w:fill="FFFFFF"/>
        </w:rPr>
        <w:t xml:space="preserve"> behov</w:t>
      </w:r>
      <w:r w:rsidR="00BD7E4B">
        <w:rPr>
          <w:rFonts w:cstheme="minorHAnsi"/>
          <w:color w:val="000000"/>
          <w:shd w:val="clear" w:color="auto" w:fill="FFFFFF"/>
        </w:rPr>
        <w:t xml:space="preserve"> på en bedre måte.</w:t>
      </w:r>
    </w:p>
    <w:p w14:paraId="13463528" w14:textId="746772F9" w:rsidR="00D21769" w:rsidRPr="00D21769" w:rsidRDefault="00D21769" w:rsidP="00D21769">
      <w:pPr>
        <w:rPr>
          <w:rFonts w:cstheme="minorHAnsi"/>
        </w:rPr>
      </w:pPr>
      <w:r w:rsidRPr="00D21769">
        <w:rPr>
          <w:rFonts w:cstheme="minorHAnsi"/>
        </w:rPr>
        <w:t xml:space="preserve">Cos er et verktøy som kan hjelpe voksne til å observere og reflektere over egen håndtering av vanskelige situasjoner.                                                                                                                         </w:t>
      </w:r>
      <w:r w:rsidRPr="00D21769">
        <w:rPr>
          <w:rFonts w:cstheme="minorHAnsi"/>
          <w:color w:val="000000"/>
          <w:shd w:val="clear" w:color="auto" w:fill="FFFFFF"/>
        </w:rPr>
        <w:t xml:space="preserve">                                                                                                                                                       For eksempel: N</w:t>
      </w:r>
      <w:r w:rsidRPr="00D21769">
        <w:rPr>
          <w:rFonts w:cstheme="minorHAnsi"/>
        </w:rPr>
        <w:t xml:space="preserve">år vi kommer opp i vanskelige situasjoner som barnet ikke klarer å håndtere er det viktig at vi i stedet for å bli irritert på barnet forsøke å forstå situasjonen eller konflikten som har skjedd, og stille oss spørsmålet: Hva er det barnet forsøker å fortelle oss? Hvordan kan jeg møte barnet slik at det opplever å bli møtt og forstått? Vi kan være tydelig, sette grenser, men samtidig anerkjenne barnas følelser, trøste og være en trygg voksen. Vi kan hjelpe barnet å sette ord på situasjonen og de følelsene barnet har.                                                           </w:t>
      </w:r>
      <w:r w:rsidR="008C7B67">
        <w:rPr>
          <w:rFonts w:cstheme="minorHAnsi"/>
        </w:rPr>
        <w:t xml:space="preserve">                                 </w:t>
      </w:r>
      <w:r w:rsidR="00A37C34">
        <w:rPr>
          <w:rFonts w:cstheme="minorHAnsi"/>
        </w:rPr>
        <w:t xml:space="preserve">                    </w:t>
      </w:r>
      <w:r w:rsidR="008C7B67">
        <w:rPr>
          <w:rFonts w:cstheme="minorHAnsi"/>
        </w:rPr>
        <w:t xml:space="preserve">        </w:t>
      </w:r>
      <w:r w:rsidRPr="00D21769">
        <w:rPr>
          <w:rFonts w:cstheme="minorHAnsi"/>
        </w:rPr>
        <w:t xml:space="preserve"> I</w:t>
      </w:r>
      <w:r w:rsidR="00A37C34">
        <w:rPr>
          <w:rFonts w:cstheme="minorHAnsi"/>
        </w:rPr>
        <w:t xml:space="preserve"> </w:t>
      </w:r>
      <w:r w:rsidRPr="00D21769">
        <w:rPr>
          <w:rFonts w:cstheme="minorHAnsi"/>
        </w:rPr>
        <w:t xml:space="preserve">hverdagen er det viktig at vi er tilgjengelige voksne som barna blir trygg på, som kan gi et trygt fang (ladestasjon) hvor barnet finner ro og energi. </w:t>
      </w:r>
    </w:p>
    <w:p w14:paraId="4D14ADDA" w14:textId="77777777" w:rsidR="00D21769" w:rsidRDefault="00D21769" w:rsidP="00213555">
      <w:pPr>
        <w:rPr>
          <w:rFonts w:cstheme="minorHAnsi"/>
          <w:color w:val="222222"/>
          <w:shd w:val="clear" w:color="auto" w:fill="FFFFFF"/>
        </w:rPr>
      </w:pPr>
    </w:p>
    <w:p w14:paraId="3F195634" w14:textId="6AEFD8DE" w:rsidR="00213555" w:rsidRDefault="00213555"/>
    <w:p w14:paraId="4618EB27" w14:textId="023179C6" w:rsidR="00B0116C" w:rsidRPr="001D63F2" w:rsidRDefault="00213555">
      <w:pPr>
        <w:rPr>
          <w:b/>
          <w:bCs/>
        </w:rPr>
      </w:pPr>
      <w:r>
        <w:t xml:space="preserve">                                                                             </w:t>
      </w:r>
    </w:p>
    <w:p w14:paraId="22712E81" w14:textId="1DDCFD21" w:rsidR="00DF3CDF" w:rsidRDefault="00DF3CDF"/>
    <w:sectPr w:rsidR="00DF3CDF" w:rsidSect="00780B03">
      <w:pgSz w:w="11906" w:h="16838"/>
      <w:pgMar w:top="1417" w:right="1417" w:bottom="1417" w:left="1417" w:header="708" w:footer="708" w:gutter="0"/>
      <w:pgBorders w:offsetFrom="page">
        <w:top w:val="threeDEmboss" w:sz="24" w:space="24" w:color="9CC2E5" w:themeColor="accent5" w:themeTint="99"/>
        <w:left w:val="threeDEmboss" w:sz="24" w:space="24" w:color="9CC2E5" w:themeColor="accent5" w:themeTint="99"/>
        <w:bottom w:val="threeDEngrave" w:sz="24" w:space="24" w:color="9CC2E5" w:themeColor="accent5" w:themeTint="99"/>
        <w:right w:val="threeDEngrave" w:sz="24" w:space="24" w:color="9CC2E5"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71"/>
    <w:rsid w:val="0000547F"/>
    <w:rsid w:val="000336B7"/>
    <w:rsid w:val="000D307A"/>
    <w:rsid w:val="001D63F2"/>
    <w:rsid w:val="00213555"/>
    <w:rsid w:val="00254B1F"/>
    <w:rsid w:val="00273327"/>
    <w:rsid w:val="002B1193"/>
    <w:rsid w:val="00345E71"/>
    <w:rsid w:val="003B3E96"/>
    <w:rsid w:val="005739AA"/>
    <w:rsid w:val="00631CA4"/>
    <w:rsid w:val="0066401C"/>
    <w:rsid w:val="00743812"/>
    <w:rsid w:val="00780B03"/>
    <w:rsid w:val="007C0698"/>
    <w:rsid w:val="00871B98"/>
    <w:rsid w:val="008C7B67"/>
    <w:rsid w:val="009E2016"/>
    <w:rsid w:val="00A37C34"/>
    <w:rsid w:val="00B0116C"/>
    <w:rsid w:val="00BD7E4B"/>
    <w:rsid w:val="00C3544A"/>
    <w:rsid w:val="00C509A6"/>
    <w:rsid w:val="00D21769"/>
    <w:rsid w:val="00D974D9"/>
    <w:rsid w:val="00DF3CDF"/>
    <w:rsid w:val="00E36641"/>
    <w:rsid w:val="00E80418"/>
    <w:rsid w:val="00EB4A0A"/>
    <w:rsid w:val="00EC796F"/>
    <w:rsid w:val="00FC7D9C"/>
    <w:rsid w:val="00FD2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4137"/>
  <w15:chartTrackingRefBased/>
  <w15:docId w15:val="{D110D8F4-B997-4EC4-8C0A-F3D400A5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45E7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631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191">
      <w:bodyDiv w:val="1"/>
      <w:marLeft w:val="0"/>
      <w:marRight w:val="0"/>
      <w:marTop w:val="0"/>
      <w:marBottom w:val="0"/>
      <w:divBdr>
        <w:top w:val="none" w:sz="0" w:space="0" w:color="auto"/>
        <w:left w:val="none" w:sz="0" w:space="0" w:color="auto"/>
        <w:bottom w:val="none" w:sz="0" w:space="0" w:color="auto"/>
        <w:right w:val="none" w:sz="0" w:space="0" w:color="auto"/>
      </w:divBdr>
    </w:div>
    <w:div w:id="20174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2037-03F4-451A-8FEA-993602AC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862</Words>
  <Characters>4573</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 Gjettum barnehage</dc:creator>
  <cp:keywords/>
  <dc:description/>
  <cp:lastModifiedBy>Styrer Gjettum barnehage</cp:lastModifiedBy>
  <cp:revision>19</cp:revision>
  <cp:lastPrinted>2021-10-18T09:41:00Z</cp:lastPrinted>
  <dcterms:created xsi:type="dcterms:W3CDTF">2021-10-04T15:01:00Z</dcterms:created>
  <dcterms:modified xsi:type="dcterms:W3CDTF">2021-10-18T10:18:00Z</dcterms:modified>
</cp:coreProperties>
</file>